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E9" w:rsidRDefault="004879E9" w:rsidP="004879E9">
      <w:pPr>
        <w:widowControl w:val="0"/>
        <w:autoSpaceDE w:val="0"/>
        <w:autoSpaceDN w:val="0"/>
        <w:adjustRightInd w:val="0"/>
        <w:spacing w:line="420" w:lineRule="atLeast"/>
        <w:jc w:val="center"/>
        <w:rPr>
          <w:rFonts w:ascii="Helvetica" w:hAnsi="Helvetica" w:cs="Helvetica"/>
          <w:color w:val="232323"/>
          <w:sz w:val="28"/>
          <w:szCs w:val="28"/>
          <w:lang w:bidi="en-US"/>
        </w:rPr>
      </w:pPr>
      <w:r>
        <w:rPr>
          <w:rFonts w:ascii="Helvetica" w:hAnsi="Helvetica" w:cs="Helvetica"/>
          <w:color w:val="232323"/>
          <w:sz w:val="28"/>
          <w:szCs w:val="28"/>
          <w:lang w:bidi="en-US"/>
        </w:rPr>
        <w:t>Opening Credits</w:t>
      </w:r>
    </w:p>
    <w:p w:rsidR="004879E9" w:rsidRDefault="004879E9" w:rsidP="004879E9">
      <w:pPr>
        <w:widowControl w:val="0"/>
        <w:autoSpaceDE w:val="0"/>
        <w:autoSpaceDN w:val="0"/>
        <w:adjustRightInd w:val="0"/>
        <w:spacing w:line="420" w:lineRule="atLeast"/>
        <w:jc w:val="center"/>
        <w:rPr>
          <w:rFonts w:ascii="Helvetica" w:hAnsi="Helvetica" w:cs="Helvetica"/>
          <w:color w:val="232323"/>
          <w:sz w:val="28"/>
          <w:szCs w:val="28"/>
          <w:lang w:bidi="en-US"/>
        </w:rPr>
      </w:pPr>
      <w:r>
        <w:rPr>
          <w:rFonts w:ascii="Helvetica" w:hAnsi="Helvetica" w:cs="Helvetica"/>
          <w:color w:val="232323"/>
          <w:sz w:val="28"/>
          <w:szCs w:val="28"/>
          <w:lang w:bidi="en-US"/>
        </w:rPr>
        <w:t>Film 11/12</w:t>
      </w:r>
    </w:p>
    <w:p w:rsidR="004879E9" w:rsidRDefault="004879E9" w:rsidP="004879E9">
      <w:pPr>
        <w:widowControl w:val="0"/>
        <w:autoSpaceDE w:val="0"/>
        <w:autoSpaceDN w:val="0"/>
        <w:adjustRightInd w:val="0"/>
        <w:spacing w:line="420" w:lineRule="atLeast"/>
        <w:rPr>
          <w:rFonts w:ascii="Helvetica" w:hAnsi="Helvetica" w:cs="Helvetica"/>
          <w:color w:val="232323"/>
          <w:sz w:val="28"/>
          <w:szCs w:val="28"/>
          <w:lang w:bidi="en-US"/>
        </w:rPr>
      </w:pPr>
    </w:p>
    <w:p w:rsidR="004879E9" w:rsidRDefault="004879E9" w:rsidP="004879E9">
      <w:pPr>
        <w:widowControl w:val="0"/>
        <w:autoSpaceDE w:val="0"/>
        <w:autoSpaceDN w:val="0"/>
        <w:adjustRightInd w:val="0"/>
        <w:spacing w:line="420" w:lineRule="atLeast"/>
        <w:rPr>
          <w:rFonts w:ascii="Helvetica" w:hAnsi="Helvetica" w:cs="Helvetica"/>
          <w:color w:val="232323"/>
          <w:sz w:val="28"/>
          <w:szCs w:val="28"/>
          <w:lang w:bidi="en-US"/>
        </w:rPr>
      </w:pPr>
      <w:r w:rsidRPr="003F63A5">
        <w:rPr>
          <w:rFonts w:ascii="Helvetica" w:hAnsi="Helvetica" w:cs="Helvetica"/>
          <w:color w:val="232323"/>
          <w:sz w:val="28"/>
          <w:szCs w:val="28"/>
          <w:lang w:bidi="en-US"/>
        </w:rPr>
        <w:t>The opening credits sequence is a staple of the movie making process, that sequence that tells the audience what they are about to see, who it was made by and the chance to set the mood for the journey that the audience is about to take. Despite its importance it can often be the case that the credits are a complete non-event, passing by as if they were a needless obligation that was only there to inform the audience that the film has begun.</w:t>
      </w:r>
    </w:p>
    <w:p w:rsidR="004879E9" w:rsidRPr="003F63A5" w:rsidRDefault="004879E9" w:rsidP="004879E9">
      <w:pPr>
        <w:widowControl w:val="0"/>
        <w:autoSpaceDE w:val="0"/>
        <w:autoSpaceDN w:val="0"/>
        <w:adjustRightInd w:val="0"/>
        <w:spacing w:line="420" w:lineRule="atLeast"/>
        <w:rPr>
          <w:rFonts w:ascii="Helvetica" w:hAnsi="Helvetica" w:cs="Helvetica"/>
          <w:color w:val="232323"/>
          <w:sz w:val="28"/>
          <w:szCs w:val="28"/>
          <w:lang w:bidi="en-US"/>
        </w:rPr>
      </w:pPr>
    </w:p>
    <w:p w:rsidR="004879E9" w:rsidRPr="003F63A5" w:rsidRDefault="004879E9" w:rsidP="004879E9">
      <w:pPr>
        <w:widowControl w:val="0"/>
        <w:autoSpaceDE w:val="0"/>
        <w:autoSpaceDN w:val="0"/>
        <w:adjustRightInd w:val="0"/>
        <w:spacing w:line="420" w:lineRule="atLeast"/>
        <w:rPr>
          <w:rFonts w:ascii="Helvetica" w:hAnsi="Helvetica" w:cs="Helvetica"/>
          <w:color w:val="232323"/>
          <w:sz w:val="28"/>
          <w:szCs w:val="28"/>
          <w:lang w:bidi="en-US"/>
        </w:rPr>
      </w:pPr>
      <w:r w:rsidRPr="003F63A5">
        <w:rPr>
          <w:rFonts w:ascii="Helvetica" w:hAnsi="Helvetica" w:cs="Helvetica"/>
          <w:color w:val="232323"/>
          <w:sz w:val="28"/>
          <w:szCs w:val="28"/>
          <w:lang w:bidi="en-US"/>
        </w:rPr>
        <w:t>However, when the effort is put in the credits can be as memorable as the film itself and in some cases can genuinely be the best part of the entire film, though that’s probably more of an indication of how bad the film is rather than the quality of the credits themselves. For the sequence to work, all the elements need to come together, the art design, what we are seeing and of course the music. If one thing seems out of place then the credits can become a jarring experience, those few boring minutes that you have to sit through before you can see the actual movie.</w:t>
      </w:r>
    </w:p>
    <w:p w:rsidR="004879E9" w:rsidRDefault="004879E9" w:rsidP="004879E9">
      <w:pPr>
        <w:widowControl w:val="0"/>
        <w:autoSpaceDE w:val="0"/>
        <w:autoSpaceDN w:val="0"/>
        <w:adjustRightInd w:val="0"/>
        <w:spacing w:line="420" w:lineRule="atLeast"/>
        <w:rPr>
          <w:rFonts w:ascii="Helvetica" w:hAnsi="Helvetica" w:cs="Helvetica"/>
          <w:color w:val="232323"/>
          <w:sz w:val="28"/>
          <w:szCs w:val="28"/>
          <w:lang w:bidi="en-US"/>
        </w:rPr>
      </w:pPr>
    </w:p>
    <w:p w:rsidR="004879E9" w:rsidRPr="003F63A5" w:rsidRDefault="004879E9" w:rsidP="004879E9">
      <w:pPr>
        <w:widowControl w:val="0"/>
        <w:autoSpaceDE w:val="0"/>
        <w:autoSpaceDN w:val="0"/>
        <w:adjustRightInd w:val="0"/>
        <w:spacing w:line="420" w:lineRule="atLeast"/>
        <w:rPr>
          <w:rFonts w:ascii="Helvetica" w:hAnsi="Helvetica" w:cs="Helvetica"/>
          <w:color w:val="232323"/>
          <w:sz w:val="28"/>
          <w:szCs w:val="28"/>
          <w:lang w:bidi="en-US"/>
        </w:rPr>
      </w:pPr>
      <w:r w:rsidRPr="003F63A5">
        <w:rPr>
          <w:rFonts w:ascii="Helvetica" w:hAnsi="Helvetica" w:cs="Helvetica"/>
          <w:color w:val="232323"/>
          <w:sz w:val="28"/>
          <w:szCs w:val="28"/>
          <w:lang w:bidi="en-US"/>
        </w:rPr>
        <w:t>The best of them are pioneering; they stand out from the pack and re-define what a credit sequence should be, they draw the audience in and immerse us into the world that the filmmaker has created. In recent years there has been a shift in cinema that has seen many films dropping the opening sequence- choosing instead to jump straight into the story- the rights and wrongs of this choice can and probably will be argued for years to come, but what can never be argued is when done right a credit sequence is a riveting journey all on its own.</w:t>
      </w:r>
    </w:p>
    <w:p w:rsidR="004879E9" w:rsidRDefault="004879E9" w:rsidP="004879E9">
      <w:pPr>
        <w:rPr>
          <w:rFonts w:ascii="Helvetica" w:hAnsi="Helvetica" w:cs="Helvetica"/>
          <w:color w:val="232323"/>
          <w:sz w:val="28"/>
          <w:szCs w:val="28"/>
          <w:lang w:bidi="en-US"/>
        </w:rPr>
      </w:pPr>
    </w:p>
    <w:p w:rsidR="004879E9" w:rsidRDefault="004879E9" w:rsidP="004879E9">
      <w:pPr>
        <w:rPr>
          <w:rFonts w:ascii="Helvetica" w:hAnsi="Helvetica" w:cs="Helvetica"/>
          <w:color w:val="232323"/>
          <w:sz w:val="28"/>
          <w:szCs w:val="28"/>
          <w:lang w:bidi="en-US"/>
        </w:rPr>
      </w:pPr>
    </w:p>
    <w:p w:rsidR="004879E9" w:rsidRDefault="004879E9" w:rsidP="004879E9">
      <w:pPr>
        <w:rPr>
          <w:rFonts w:ascii="Helvetica" w:hAnsi="Helvetica" w:cs="Helvetica"/>
          <w:color w:val="232323"/>
          <w:sz w:val="28"/>
          <w:szCs w:val="28"/>
          <w:lang w:bidi="en-US"/>
        </w:rPr>
      </w:pPr>
      <w:r>
        <w:rPr>
          <w:rFonts w:ascii="Helvetica" w:hAnsi="Helvetica" w:cs="Helvetica"/>
          <w:color w:val="232323"/>
          <w:sz w:val="28"/>
          <w:szCs w:val="28"/>
          <w:lang w:bidi="en-US"/>
        </w:rPr>
        <w:t xml:space="preserve">We are going to watch several opening credits and using your powers of observation I want you to answer the following questions. </w:t>
      </w:r>
    </w:p>
    <w:p w:rsidR="004879E9" w:rsidRDefault="004879E9" w:rsidP="004879E9">
      <w:pPr>
        <w:rPr>
          <w:rFonts w:ascii="Helvetica" w:hAnsi="Helvetica" w:cs="Helvetica"/>
          <w:color w:val="232323"/>
          <w:sz w:val="28"/>
          <w:szCs w:val="28"/>
          <w:lang w:bidi="en-US"/>
        </w:rPr>
      </w:pPr>
    </w:p>
    <w:p w:rsidR="004879E9" w:rsidRDefault="004879E9" w:rsidP="004879E9">
      <w:pPr>
        <w:rPr>
          <w:rFonts w:ascii="Helvetica" w:hAnsi="Helvetica" w:cs="Helvetica"/>
          <w:color w:val="232323"/>
          <w:sz w:val="28"/>
          <w:szCs w:val="28"/>
          <w:lang w:bidi="en-US"/>
        </w:rPr>
      </w:pPr>
    </w:p>
    <w:p w:rsidR="004879E9" w:rsidRDefault="004879E9" w:rsidP="004879E9">
      <w:pPr>
        <w:rPr>
          <w:rFonts w:ascii="Helvetica" w:hAnsi="Helvetica" w:cs="Helvetica"/>
          <w:color w:val="232323"/>
          <w:sz w:val="28"/>
          <w:szCs w:val="28"/>
          <w:lang w:bidi="en-US"/>
        </w:rPr>
      </w:pPr>
      <w:r>
        <w:rPr>
          <w:rFonts w:ascii="Helvetica" w:hAnsi="Helvetica" w:cs="Helvetica"/>
          <w:color w:val="232323"/>
          <w:sz w:val="28"/>
          <w:szCs w:val="28"/>
          <w:lang w:bidi="en-US"/>
        </w:rPr>
        <w:t>Lord of War – Se7en-Monty Python and the Holy Grail-Sahara</w:t>
      </w:r>
    </w:p>
    <w:p w:rsidR="004879E9" w:rsidRDefault="004879E9" w:rsidP="004879E9">
      <w:pPr>
        <w:rPr>
          <w:rFonts w:ascii="Helvetica" w:hAnsi="Helvetica" w:cs="Helvetica"/>
          <w:color w:val="232323"/>
          <w:sz w:val="28"/>
          <w:szCs w:val="28"/>
          <w:lang w:bidi="en-US"/>
        </w:rPr>
      </w:pPr>
    </w:p>
    <w:p w:rsidR="004879E9" w:rsidRDefault="004879E9" w:rsidP="004879E9">
      <w:pPr>
        <w:rPr>
          <w:rFonts w:ascii="Helvetica" w:hAnsi="Helvetica" w:cs="Helvetica"/>
          <w:color w:val="232323"/>
          <w:sz w:val="28"/>
          <w:szCs w:val="28"/>
          <w:lang w:bidi="en-US"/>
        </w:rPr>
      </w:pPr>
      <w:r>
        <w:rPr>
          <w:rFonts w:ascii="Helvetica" w:hAnsi="Helvetica" w:cs="Helvetica"/>
          <w:color w:val="232323"/>
          <w:sz w:val="28"/>
          <w:szCs w:val="28"/>
          <w:lang w:bidi="en-US"/>
        </w:rPr>
        <w:t xml:space="preserve">What did you like about the opening sequence?  </w:t>
      </w:r>
      <w:proofErr w:type="gramStart"/>
      <w:r>
        <w:rPr>
          <w:rFonts w:ascii="Helvetica" w:hAnsi="Helvetica" w:cs="Helvetica"/>
          <w:color w:val="232323"/>
          <w:sz w:val="28"/>
          <w:szCs w:val="28"/>
          <w:lang w:bidi="en-US"/>
        </w:rPr>
        <w:t>Use as much film language and technique language that you can remember.</w:t>
      </w:r>
      <w:proofErr w:type="gramEnd"/>
      <w:r>
        <w:rPr>
          <w:rFonts w:ascii="Helvetica" w:hAnsi="Helvetica" w:cs="Helvetica"/>
          <w:color w:val="232323"/>
          <w:sz w:val="28"/>
          <w:szCs w:val="28"/>
          <w:lang w:bidi="en-US"/>
        </w:rPr>
        <w:t xml:space="preserve"> </w:t>
      </w:r>
    </w:p>
    <w:p w:rsidR="004879E9" w:rsidRDefault="004879E9" w:rsidP="004879E9">
      <w:pPr>
        <w:rPr>
          <w:rFonts w:ascii="Helvetica" w:hAnsi="Helvetica" w:cs="Helvetica"/>
          <w:color w:val="232323"/>
          <w:sz w:val="28"/>
          <w:szCs w:val="28"/>
          <w:lang w:bidi="en-US"/>
        </w:rPr>
      </w:pPr>
    </w:p>
    <w:p w:rsidR="004879E9" w:rsidRDefault="004879E9" w:rsidP="004879E9">
      <w:pPr>
        <w:rPr>
          <w:rFonts w:ascii="Helvetica" w:hAnsi="Helvetica" w:cs="Helvetica"/>
          <w:color w:val="232323"/>
          <w:sz w:val="28"/>
          <w:szCs w:val="28"/>
          <w:lang w:bidi="en-US"/>
        </w:rPr>
      </w:pPr>
      <w:r>
        <w:rPr>
          <w:rFonts w:ascii="Helvetica" w:hAnsi="Helvetica" w:cs="Helvetica"/>
          <w:color w:val="232323"/>
          <w:sz w:val="28"/>
          <w:szCs w:val="28"/>
          <w:lang w:bidi="en-US"/>
        </w:rPr>
        <w:t xml:space="preserve">How did the opening make you want to watch the movie or not watch the movie? </w:t>
      </w:r>
    </w:p>
    <w:p w:rsidR="004879E9" w:rsidRDefault="004879E9" w:rsidP="004879E9">
      <w:pPr>
        <w:rPr>
          <w:rFonts w:ascii="Helvetica" w:hAnsi="Helvetica" w:cs="Helvetica"/>
          <w:color w:val="232323"/>
          <w:sz w:val="28"/>
          <w:szCs w:val="28"/>
          <w:lang w:bidi="en-US"/>
        </w:rPr>
      </w:pPr>
    </w:p>
    <w:p w:rsidR="004879E9" w:rsidRDefault="004879E9" w:rsidP="004879E9">
      <w:pPr>
        <w:rPr>
          <w:rFonts w:ascii="Helvetica" w:hAnsi="Helvetica" w:cs="Helvetica"/>
          <w:color w:val="232323"/>
          <w:sz w:val="28"/>
          <w:szCs w:val="28"/>
          <w:lang w:bidi="en-US"/>
        </w:rPr>
      </w:pPr>
      <w:r>
        <w:rPr>
          <w:rFonts w:ascii="Helvetica" w:hAnsi="Helvetica" w:cs="Helvetica"/>
          <w:color w:val="232323"/>
          <w:sz w:val="28"/>
          <w:szCs w:val="28"/>
          <w:lang w:bidi="en-US"/>
        </w:rPr>
        <w:t xml:space="preserve">What insights did you get into the movie when watching the opening sequence? </w:t>
      </w:r>
    </w:p>
    <w:p w:rsidR="004879E9" w:rsidRDefault="004879E9" w:rsidP="004879E9">
      <w:pPr>
        <w:rPr>
          <w:rFonts w:ascii="Helvetica" w:hAnsi="Helvetica" w:cs="Helvetica"/>
          <w:color w:val="232323"/>
          <w:sz w:val="28"/>
          <w:szCs w:val="28"/>
          <w:lang w:bidi="en-US"/>
        </w:rPr>
      </w:pPr>
    </w:p>
    <w:p w:rsidR="004879E9" w:rsidRDefault="004879E9" w:rsidP="004879E9">
      <w:pPr>
        <w:rPr>
          <w:rFonts w:ascii="Helvetica" w:hAnsi="Helvetica" w:cs="Helvetica"/>
          <w:color w:val="232323"/>
          <w:sz w:val="28"/>
          <w:szCs w:val="28"/>
          <w:lang w:bidi="en-US"/>
        </w:rPr>
      </w:pPr>
    </w:p>
    <w:p w:rsidR="004879E9" w:rsidRDefault="004879E9" w:rsidP="004879E9">
      <w:pPr>
        <w:widowControl w:val="0"/>
        <w:autoSpaceDE w:val="0"/>
        <w:autoSpaceDN w:val="0"/>
        <w:adjustRightInd w:val="0"/>
        <w:rPr>
          <w:rFonts w:ascii="Geneva" w:hAnsi="Geneva" w:cs="Geneva"/>
          <w:color w:val="000000"/>
          <w:sz w:val="20"/>
          <w:szCs w:val="20"/>
        </w:rPr>
      </w:pPr>
      <w:hyperlink r:id="rId5" w:history="1">
        <w:proofErr w:type="spellStart"/>
        <w:proofErr w:type="gramStart"/>
        <w:r>
          <w:rPr>
            <w:rFonts w:ascii="Geneva" w:hAnsi="Geneva" w:cs="Geneva"/>
            <w:color w:val="0000FF"/>
            <w:sz w:val="20"/>
            <w:szCs w:val="20"/>
          </w:rPr>
          <w:t>watch</w:t>
        </w:r>
        <w:proofErr w:type="gramEnd"/>
        <w:r>
          <w:rPr>
            <w:rFonts w:ascii="Geneva" w:hAnsi="Geneva" w:cs="Geneva"/>
            <w:color w:val="0000FF"/>
            <w:sz w:val="20"/>
            <w:szCs w:val="20"/>
          </w:rPr>
          <w:t>?v</w:t>
        </w:r>
        <w:proofErr w:type="spellEnd"/>
        <w:r>
          <w:rPr>
            <w:rFonts w:ascii="Geneva" w:hAnsi="Geneva" w:cs="Geneva"/>
            <w:color w:val="0000FF"/>
            <w:sz w:val="20"/>
            <w:szCs w:val="20"/>
          </w:rPr>
          <w:t>=</w:t>
        </w:r>
        <w:proofErr w:type="spellStart"/>
        <w:r>
          <w:rPr>
            <w:rFonts w:ascii="Geneva" w:hAnsi="Geneva" w:cs="Geneva"/>
            <w:color w:val="0000FF"/>
            <w:sz w:val="20"/>
            <w:szCs w:val="20"/>
          </w:rPr>
          <w:t>djKPvXDwXcs</w:t>
        </w:r>
        <w:proofErr w:type="spellEnd"/>
      </w:hyperlink>
      <w:r>
        <w:rPr>
          <w:rFonts w:ascii="Geneva" w:hAnsi="Geneva" w:cs="Geneva"/>
          <w:color w:val="000000"/>
          <w:sz w:val="20"/>
          <w:szCs w:val="20"/>
        </w:rPr>
        <w:t xml:space="preserve"> </w:t>
      </w:r>
    </w:p>
    <w:p w:rsidR="004879E9" w:rsidRDefault="004879E9" w:rsidP="004879E9">
      <w:pPr>
        <w:widowControl w:val="0"/>
        <w:numPr>
          <w:ilvl w:val="0"/>
          <w:numId w:val="1"/>
        </w:numPr>
        <w:autoSpaceDE w:val="0"/>
        <w:autoSpaceDN w:val="0"/>
        <w:adjustRightInd w:val="0"/>
        <w:rPr>
          <w:rFonts w:ascii="Geneva" w:hAnsi="Geneva" w:cs="Geneva"/>
          <w:color w:val="000000"/>
          <w:sz w:val="20"/>
          <w:szCs w:val="20"/>
        </w:rPr>
      </w:pPr>
    </w:p>
    <w:p w:rsidR="004879E9" w:rsidRDefault="004879E9" w:rsidP="004879E9">
      <w:pPr>
        <w:widowControl w:val="0"/>
        <w:autoSpaceDE w:val="0"/>
        <w:autoSpaceDN w:val="0"/>
        <w:adjustRightInd w:val="0"/>
        <w:rPr>
          <w:rFonts w:ascii="Geneva" w:hAnsi="Geneva" w:cs="Geneva"/>
          <w:color w:val="0000FF"/>
          <w:sz w:val="20"/>
          <w:szCs w:val="20"/>
        </w:rPr>
      </w:pPr>
      <w:r>
        <w:rPr>
          <w:rFonts w:ascii="Geneva" w:hAnsi="Geneva" w:cs="Geneva"/>
          <w:color w:val="000000"/>
          <w:sz w:val="20"/>
          <w:szCs w:val="20"/>
        </w:rPr>
        <w:fldChar w:fldCharType="begin"/>
      </w:r>
      <w:r>
        <w:rPr>
          <w:rFonts w:ascii="Geneva" w:hAnsi="Geneva" w:cs="Geneva"/>
          <w:color w:val="000000"/>
          <w:sz w:val="20"/>
          <w:szCs w:val="20"/>
        </w:rPr>
        <w:instrText>HYPERLINK "https://ca.search.yahoo.com/search;_ylt=AwrSbjOWNyRU7EYAu6brFAx.;_ylc=X1MDMjExNDcyMTAwMwRfcgMyBGZyA3lmcC10LTcxNQRncHJpZANBWlQuQWx6ZVJRT0JNWHlTeDNVQTBBBG5fcnNsdAMwBG5fc3VnZwMwBG9yaWdpbgNjYS5zZWFyY2gueWFob28uY29tBHBvcwMwBHBxc3RyAwRwcXN0cmwDBHFzdHJsAzE4BHF1ZXJ5A3NhaGFyYSBtb3ZpZSBpbnRybwR0X3N0bXADMTQxMTY1OTY4Mg--?p=sahara+movie+intro&amp;fr2=sb-top-ca.search&amp;fr=yfp-t-715&amp;fp=1"</w:instrText>
      </w:r>
      <w:r w:rsidRPr="000132E4">
        <w:rPr>
          <w:rFonts w:ascii="Geneva" w:hAnsi="Geneva" w:cs="Geneva"/>
          <w:color w:val="000000"/>
          <w:sz w:val="20"/>
          <w:szCs w:val="20"/>
        </w:rPr>
      </w:r>
      <w:r>
        <w:rPr>
          <w:rFonts w:ascii="Geneva" w:hAnsi="Geneva" w:cs="Geneva"/>
          <w:color w:val="000000"/>
          <w:sz w:val="20"/>
          <w:szCs w:val="20"/>
        </w:rPr>
        <w:fldChar w:fldCharType="separate"/>
      </w:r>
      <w:proofErr w:type="gramStart"/>
      <w:r>
        <w:rPr>
          <w:rFonts w:ascii="Geneva" w:hAnsi="Geneva" w:cs="Geneva"/>
          <w:color w:val="0000FF"/>
          <w:sz w:val="20"/>
          <w:szCs w:val="20"/>
        </w:rPr>
        <w:t>search</w:t>
      </w:r>
      <w:proofErr w:type="gramEnd"/>
      <w:r>
        <w:rPr>
          <w:rFonts w:ascii="Geneva" w:hAnsi="Geneva" w:cs="Geneva"/>
          <w:color w:val="0000FF"/>
          <w:sz w:val="20"/>
          <w:szCs w:val="20"/>
        </w:rPr>
        <w:t>;_ylt=AwrSbjOWNyRU7EYAu6brFAx.;_ylc=X1MDMjExNDcyMTAwMwRfcgMyBGZyA3lmcC10LTcxNQRncHJpZANBWlQuQWx6ZVJRT0JNWHlTeDNVQTBBBG5fcnNsdAMwBG5fc3VnZwMwBG9yaWdpbgNjYS5zZWFyY2gueWFob28uY29tBHBvcwMwBHBxc3RyAwRwcXN0cmwDBHFzdHJsAzE4BHF1ZXJ5A3NhaGFyYSBtb3ZpZSBpbnRybwR0X3N0bXADMTQxMTY1OTY4Mg--?p=sahara+movie+intro&amp;fr2=sb-top-ca.search&amp;fr=yfp-t-715&amp;fp=1</w:t>
      </w:r>
    </w:p>
    <w:p w:rsidR="004879E9" w:rsidRDefault="004879E9" w:rsidP="004879E9">
      <w:pPr>
        <w:widowControl w:val="0"/>
        <w:autoSpaceDE w:val="0"/>
        <w:autoSpaceDN w:val="0"/>
        <w:adjustRightInd w:val="0"/>
        <w:rPr>
          <w:rFonts w:ascii="Geneva" w:hAnsi="Geneva" w:cs="Geneva"/>
          <w:color w:val="000000"/>
          <w:sz w:val="20"/>
          <w:szCs w:val="20"/>
        </w:rPr>
      </w:pPr>
      <w:r>
        <w:rPr>
          <w:rFonts w:ascii="Geneva" w:hAnsi="Geneva" w:cs="Geneva"/>
          <w:color w:val="000000"/>
          <w:sz w:val="20"/>
          <w:szCs w:val="20"/>
        </w:rPr>
        <w:fldChar w:fldCharType="end"/>
      </w:r>
      <w:r>
        <w:rPr>
          <w:rFonts w:ascii="Geneva" w:hAnsi="Geneva" w:cs="Geneva"/>
          <w:color w:val="000000"/>
          <w:sz w:val="20"/>
          <w:szCs w:val="20"/>
        </w:rPr>
        <w:t xml:space="preserve"> </w:t>
      </w:r>
    </w:p>
    <w:p w:rsidR="004879E9" w:rsidRDefault="004879E9" w:rsidP="004879E9">
      <w:pPr>
        <w:widowControl w:val="0"/>
        <w:autoSpaceDE w:val="0"/>
        <w:autoSpaceDN w:val="0"/>
        <w:adjustRightInd w:val="0"/>
        <w:rPr>
          <w:rFonts w:ascii="Geneva" w:hAnsi="Geneva" w:cs="Geneva"/>
          <w:color w:val="000000"/>
          <w:sz w:val="20"/>
          <w:szCs w:val="20"/>
        </w:rPr>
      </w:pPr>
      <w:hyperlink r:id="rId6" w:history="1">
        <w:proofErr w:type="spellStart"/>
        <w:proofErr w:type="gramStart"/>
        <w:r>
          <w:rPr>
            <w:rFonts w:ascii="Geneva" w:hAnsi="Geneva" w:cs="Geneva"/>
            <w:color w:val="0000FF"/>
            <w:sz w:val="20"/>
            <w:szCs w:val="20"/>
          </w:rPr>
          <w:t>watch</w:t>
        </w:r>
        <w:proofErr w:type="gramEnd"/>
        <w:r>
          <w:rPr>
            <w:rFonts w:ascii="Geneva" w:hAnsi="Geneva" w:cs="Geneva"/>
            <w:color w:val="0000FF"/>
            <w:sz w:val="20"/>
            <w:szCs w:val="20"/>
          </w:rPr>
          <w:t>?v</w:t>
        </w:r>
        <w:proofErr w:type="spellEnd"/>
        <w:r>
          <w:rPr>
            <w:rFonts w:ascii="Geneva" w:hAnsi="Geneva" w:cs="Geneva"/>
            <w:color w:val="0000FF"/>
            <w:sz w:val="20"/>
            <w:szCs w:val="20"/>
          </w:rPr>
          <w:t>=SEZK7mJoPLY</w:t>
        </w:r>
      </w:hyperlink>
      <w:r>
        <w:rPr>
          <w:rFonts w:ascii="Geneva" w:hAnsi="Geneva" w:cs="Geneva"/>
          <w:color w:val="000000"/>
          <w:sz w:val="20"/>
          <w:szCs w:val="20"/>
        </w:rPr>
        <w:t xml:space="preserve"> </w:t>
      </w:r>
    </w:p>
    <w:p w:rsidR="004879E9" w:rsidRDefault="004879E9" w:rsidP="004879E9">
      <w:pPr>
        <w:widowControl w:val="0"/>
        <w:numPr>
          <w:ilvl w:val="0"/>
          <w:numId w:val="1"/>
        </w:numPr>
        <w:autoSpaceDE w:val="0"/>
        <w:autoSpaceDN w:val="0"/>
        <w:adjustRightInd w:val="0"/>
        <w:rPr>
          <w:rFonts w:ascii="Geneva" w:hAnsi="Geneva" w:cs="Geneva"/>
          <w:color w:val="000000"/>
          <w:sz w:val="20"/>
          <w:szCs w:val="20"/>
        </w:rPr>
      </w:pPr>
    </w:p>
    <w:p w:rsidR="004879E9" w:rsidRDefault="004879E9" w:rsidP="004879E9">
      <w:pPr>
        <w:rPr>
          <w:rFonts w:ascii="Helvetica" w:hAnsi="Helvetica" w:cs="Helvetica"/>
          <w:color w:val="232323"/>
          <w:sz w:val="28"/>
          <w:szCs w:val="28"/>
          <w:lang w:bidi="en-US"/>
        </w:rPr>
      </w:pPr>
      <w:hyperlink r:id="rId7" w:history="1">
        <w:proofErr w:type="spellStart"/>
        <w:proofErr w:type="gramStart"/>
        <w:r>
          <w:rPr>
            <w:rFonts w:ascii="Geneva" w:hAnsi="Geneva" w:cs="Geneva"/>
            <w:color w:val="0000FF"/>
            <w:sz w:val="20"/>
            <w:szCs w:val="20"/>
          </w:rPr>
          <w:t>watch</w:t>
        </w:r>
        <w:proofErr w:type="gramEnd"/>
        <w:r>
          <w:rPr>
            <w:rFonts w:ascii="Geneva" w:hAnsi="Geneva" w:cs="Geneva"/>
            <w:color w:val="0000FF"/>
            <w:sz w:val="20"/>
            <w:szCs w:val="20"/>
          </w:rPr>
          <w:t>?v</w:t>
        </w:r>
        <w:proofErr w:type="spellEnd"/>
        <w:r>
          <w:rPr>
            <w:rFonts w:ascii="Geneva" w:hAnsi="Geneva" w:cs="Geneva"/>
            <w:color w:val="0000FF"/>
            <w:sz w:val="20"/>
            <w:szCs w:val="20"/>
          </w:rPr>
          <w:t>=VHn1zogeyO4</w:t>
        </w:r>
      </w:hyperlink>
    </w:p>
    <w:p w:rsidR="004879E9" w:rsidRDefault="004879E9" w:rsidP="004879E9">
      <w:pPr>
        <w:rPr>
          <w:rFonts w:ascii="Helvetica" w:hAnsi="Helvetica" w:cs="Helvetica"/>
          <w:color w:val="232323"/>
          <w:sz w:val="28"/>
          <w:szCs w:val="28"/>
          <w:lang w:bidi="en-US"/>
        </w:rPr>
      </w:pPr>
    </w:p>
    <w:p w:rsidR="004879E9" w:rsidRDefault="004879E9" w:rsidP="004879E9">
      <w:pPr>
        <w:rPr>
          <w:rFonts w:ascii="Helvetica" w:hAnsi="Helvetica" w:cs="Helvetica"/>
          <w:color w:val="232323"/>
          <w:sz w:val="28"/>
          <w:szCs w:val="28"/>
          <w:lang w:bidi="en-US"/>
        </w:rPr>
      </w:pPr>
    </w:p>
    <w:p w:rsidR="004879E9" w:rsidRDefault="004879E9">
      <w:r>
        <w:t xml:space="preserve">Follow up assignment: </w:t>
      </w:r>
    </w:p>
    <w:p w:rsidR="004879E9" w:rsidRDefault="004879E9"/>
    <w:p w:rsidR="004879E9" w:rsidRDefault="004879E9">
      <w:r>
        <w:t xml:space="preserve">Create an introduction about YOU!  Who you?  What you like: favorite foods favorite things you like to do, people you like to do them with  (careful) your dog cat fish turtle and film it in a way that shows creativity on </w:t>
      </w:r>
      <w:proofErr w:type="gramStart"/>
      <w:r>
        <w:t>your  IPHONE</w:t>
      </w:r>
      <w:proofErr w:type="gramEnd"/>
      <w:r>
        <w:t xml:space="preserve"> or ?  </w:t>
      </w:r>
    </w:p>
    <w:p w:rsidR="00E50CAF" w:rsidRDefault="004879E9"/>
    <w:sectPr w:rsidR="00E50CAF" w:rsidSect="00DD2A6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Geneva">
    <w:panose1 w:val="020B05030304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F6"/>
    <w:multiLevelType w:val="singleLevel"/>
    <w:tmpl w:val="00000000"/>
    <w:lvl w:ilvl="0">
      <w:start w:val="1"/>
      <w:numFmt w:val="bullet"/>
      <w:lvlText w:val="•"/>
      <w:lvlJc w:val="left"/>
      <w:rPr>
        <w:rFonts w:ascii="Geneva" w:hAnsi="Geneva"/>
        <w:color w:val="000000"/>
        <w:sz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879E9"/>
    <w:rsid w:val="004879E9"/>
  </w:rsids>
  <m:mathPr>
    <m:mathFont m:val="Adobe Caslon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9E9"/>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djKPvXDwXcs" TargetMode="External"/><Relationship Id="rId6" Type="http://schemas.openxmlformats.org/officeDocument/2006/relationships/hyperlink" Target="http://www.youtube.com/watch?v=SEZK7mJoPLY" TargetMode="External"/><Relationship Id="rId7" Type="http://schemas.openxmlformats.org/officeDocument/2006/relationships/hyperlink" Target="http://www.youtube.com/watch?v=VHn1zogeyO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478</Words>
  <Characters>2725</Characters>
  <Application>Microsoft Macintosh Word</Application>
  <DocSecurity>0</DocSecurity>
  <Lines>22</Lines>
  <Paragraphs>5</Paragraphs>
  <ScaleCrop>false</ScaleCrop>
  <Company>DELTA SCHOOL DISTRICT</Company>
  <LinksUpToDate>false</LinksUpToDate>
  <CharactersWithSpaces>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S</dc:creator>
  <cp:keywords/>
  <cp:lastModifiedBy>D S</cp:lastModifiedBy>
  <cp:revision>1</cp:revision>
  <dcterms:created xsi:type="dcterms:W3CDTF">2014-09-25T20:07:00Z</dcterms:created>
  <dcterms:modified xsi:type="dcterms:W3CDTF">2014-09-25T20:12:00Z</dcterms:modified>
</cp:coreProperties>
</file>